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8"/>
        <w:ind w:left="0" w:right="102" w:firstLine="0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Додаток</w:t>
      </w:r>
      <w:r>
        <w:rPr>
          <w:rFonts w:ascii="Century Gothic" w:hAnsi="Century Gothic"/>
          <w:spacing w:val="-1"/>
          <w:sz w:val="20"/>
        </w:rPr>
        <w:t> </w:t>
      </w:r>
      <w:r>
        <w:rPr>
          <w:rFonts w:ascii="Century Gothic" w:hAnsi="Century Gothic"/>
          <w:spacing w:val="-5"/>
          <w:sz w:val="20"/>
        </w:rPr>
        <w:t>№15</w:t>
      </w:r>
    </w:p>
    <w:p>
      <w:pPr>
        <w:spacing w:before="178"/>
        <w:ind w:left="5907" w:right="102" w:hanging="339"/>
        <w:jc w:val="right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До</w:t>
      </w:r>
      <w:r>
        <w:rPr>
          <w:rFonts w:ascii="Century Gothic" w:hAnsi="Century Gothic"/>
          <w:spacing w:val="-7"/>
          <w:sz w:val="20"/>
        </w:rPr>
        <w:t> </w:t>
      </w:r>
      <w:r>
        <w:rPr>
          <w:rFonts w:ascii="Century Gothic" w:hAnsi="Century Gothic"/>
          <w:sz w:val="20"/>
        </w:rPr>
        <w:t>Правил</w:t>
      </w:r>
      <w:r>
        <w:rPr>
          <w:rFonts w:ascii="Century Gothic" w:hAnsi="Century Gothic"/>
          <w:spacing w:val="-6"/>
          <w:sz w:val="20"/>
        </w:rPr>
        <w:t> </w:t>
      </w:r>
      <w:r>
        <w:rPr>
          <w:rFonts w:ascii="Century Gothic" w:hAnsi="Century Gothic"/>
          <w:sz w:val="20"/>
        </w:rPr>
        <w:t>здійснення</w:t>
      </w:r>
      <w:r>
        <w:rPr>
          <w:rFonts w:ascii="Century Gothic" w:hAnsi="Century Gothic"/>
          <w:spacing w:val="-7"/>
          <w:sz w:val="20"/>
        </w:rPr>
        <w:t> </w:t>
      </w:r>
      <w:r>
        <w:rPr>
          <w:rFonts w:ascii="Century Gothic" w:hAnsi="Century Gothic"/>
          <w:sz w:val="20"/>
        </w:rPr>
        <w:t>належної</w:t>
      </w:r>
      <w:r>
        <w:rPr>
          <w:rFonts w:ascii="Century Gothic" w:hAnsi="Century Gothic"/>
          <w:spacing w:val="-6"/>
          <w:sz w:val="20"/>
        </w:rPr>
        <w:t> </w:t>
      </w:r>
      <w:r>
        <w:rPr>
          <w:rFonts w:ascii="Century Gothic" w:hAnsi="Century Gothic"/>
          <w:sz w:val="20"/>
        </w:rPr>
        <w:t>перевірки</w:t>
      </w:r>
      <w:r>
        <w:rPr>
          <w:rFonts w:ascii="Century Gothic" w:hAnsi="Century Gothic"/>
          <w:spacing w:val="-6"/>
          <w:sz w:val="20"/>
        </w:rPr>
        <w:t> </w:t>
      </w:r>
      <w:r>
        <w:rPr>
          <w:rFonts w:ascii="Century Gothic" w:hAnsi="Century Gothic"/>
          <w:sz w:val="20"/>
        </w:rPr>
        <w:t>клієнтів небанківської</w:t>
      </w:r>
      <w:r>
        <w:rPr>
          <w:rFonts w:ascii="Century Gothic" w:hAnsi="Century Gothic"/>
          <w:spacing w:val="-5"/>
          <w:sz w:val="20"/>
        </w:rPr>
        <w:t> </w:t>
      </w:r>
      <w:r>
        <w:rPr>
          <w:rFonts w:ascii="Century Gothic" w:hAnsi="Century Gothic"/>
          <w:sz w:val="20"/>
        </w:rPr>
        <w:t>фінансової</w:t>
      </w:r>
      <w:r>
        <w:rPr>
          <w:rFonts w:ascii="Century Gothic" w:hAnsi="Century Gothic"/>
          <w:spacing w:val="-5"/>
          <w:sz w:val="20"/>
        </w:rPr>
        <w:t> </w:t>
      </w:r>
      <w:r>
        <w:rPr>
          <w:rFonts w:ascii="Century Gothic" w:hAnsi="Century Gothic"/>
          <w:sz w:val="20"/>
        </w:rPr>
        <w:t>групи</w:t>
      </w:r>
      <w:r>
        <w:rPr>
          <w:rFonts w:ascii="Century Gothic" w:hAnsi="Century Gothic"/>
          <w:spacing w:val="-5"/>
          <w:sz w:val="20"/>
        </w:rPr>
        <w:t> </w:t>
      </w:r>
      <w:r>
        <w:rPr>
          <w:rFonts w:ascii="Century Gothic" w:hAnsi="Century Gothic"/>
          <w:sz w:val="20"/>
        </w:rPr>
        <w:t>Граве</w:t>
      </w:r>
      <w:r>
        <w:rPr>
          <w:rFonts w:ascii="Century Gothic" w:hAnsi="Century Gothic"/>
          <w:spacing w:val="-5"/>
          <w:sz w:val="20"/>
        </w:rPr>
        <w:t> </w:t>
      </w:r>
      <w:r>
        <w:rPr>
          <w:rFonts w:ascii="Century Gothic" w:hAnsi="Century Gothic"/>
          <w:spacing w:val="-2"/>
          <w:sz w:val="20"/>
        </w:rPr>
        <w:t>Україна</w:t>
      </w:r>
    </w:p>
    <w:p>
      <w:pPr>
        <w:pStyle w:val="BodyText"/>
        <w:rPr>
          <w:rFonts w:ascii="Century Gothic"/>
          <w:b w:val="0"/>
        </w:rPr>
      </w:pPr>
    </w:p>
    <w:p>
      <w:pPr>
        <w:pStyle w:val="BodyText"/>
        <w:rPr>
          <w:rFonts w:ascii="Century Gothic"/>
          <w:b w:val="0"/>
        </w:rPr>
      </w:pPr>
    </w:p>
    <w:p>
      <w:pPr>
        <w:pStyle w:val="BodyText"/>
        <w:rPr>
          <w:rFonts w:ascii="Century Gothic"/>
          <w:b w:val="0"/>
        </w:rPr>
      </w:pPr>
    </w:p>
    <w:p>
      <w:pPr>
        <w:pStyle w:val="BodyText"/>
        <w:spacing w:before="40"/>
        <w:rPr>
          <w:rFonts w:ascii="Century Gothic"/>
          <w:b w:val="0"/>
        </w:rPr>
      </w:pPr>
    </w:p>
    <w:p>
      <w:pPr>
        <w:pStyle w:val="Title"/>
      </w:pPr>
      <w:r>
        <w:rPr/>
        <w:t>Самостійна</w:t>
      </w:r>
      <w:r>
        <w:rPr>
          <w:spacing w:val="-10"/>
        </w:rPr>
        <w:t> </w:t>
      </w:r>
      <w:r>
        <w:rPr/>
        <w:t>оцінка</w:t>
      </w:r>
      <w:r>
        <w:rPr>
          <w:spacing w:val="-10"/>
        </w:rPr>
        <w:t> </w:t>
      </w:r>
      <w:r>
        <w:rPr/>
        <w:t>клієнта</w:t>
      </w:r>
      <w:r>
        <w:rPr>
          <w:spacing w:val="-9"/>
        </w:rPr>
        <w:t> </w:t>
      </w:r>
      <w:r>
        <w:rPr/>
        <w:t>фізичної</w:t>
      </w:r>
      <w:r>
        <w:rPr>
          <w:spacing w:val="-10"/>
        </w:rPr>
        <w:t> </w:t>
      </w:r>
      <w:r>
        <w:rPr/>
        <w:t>особи/організації</w:t>
      </w:r>
      <w:r>
        <w:rPr>
          <w:spacing w:val="-9"/>
        </w:rPr>
        <w:t> </w:t>
      </w:r>
      <w:r>
        <w:rPr/>
        <w:t>щодо</w:t>
      </w:r>
      <w:r>
        <w:rPr>
          <w:spacing w:val="-9"/>
        </w:rPr>
        <w:t> </w:t>
      </w:r>
      <w:r>
        <w:rPr/>
        <w:t>статусу</w:t>
      </w:r>
      <w:r>
        <w:rPr>
          <w:spacing w:val="-9"/>
        </w:rPr>
        <w:t> </w:t>
      </w:r>
      <w:r>
        <w:rPr/>
        <w:t>FATCA,</w:t>
      </w:r>
      <w:r>
        <w:rPr>
          <w:spacing w:val="-10"/>
        </w:rPr>
        <w:t> </w:t>
      </w:r>
      <w:r>
        <w:rPr/>
        <w:t>CRS,</w:t>
      </w:r>
      <w:r>
        <w:rPr>
          <w:spacing w:val="-10"/>
        </w:rPr>
        <w:t> </w:t>
      </w:r>
      <w:r>
        <w:rPr/>
        <w:t>КІК,</w:t>
      </w:r>
      <w:r>
        <w:rPr>
          <w:spacing w:val="-9"/>
        </w:rPr>
        <w:t> </w:t>
      </w:r>
      <w:r>
        <w:rPr/>
        <w:t>Е-</w:t>
      </w:r>
      <w:r>
        <w:rPr>
          <w:spacing w:val="-2"/>
        </w:rPr>
        <w:t>резидент.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41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289" w:val="left" w:leader="none"/>
        </w:tabs>
        <w:spacing w:line="240" w:lineRule="auto" w:before="1" w:after="0"/>
        <w:ind w:left="289" w:right="0" w:hanging="179"/>
        <w:jc w:val="left"/>
        <w:rPr>
          <w:b/>
          <w:sz w:val="18"/>
        </w:rPr>
      </w:pPr>
      <w:r>
        <w:rPr>
          <w:b/>
          <w:i/>
          <w:sz w:val="20"/>
        </w:rPr>
        <w:t>Клієнт</w:t>
      </w:r>
      <w:r>
        <w:rPr>
          <w:b/>
          <w:i/>
          <w:spacing w:val="-7"/>
          <w:sz w:val="20"/>
        </w:rPr>
        <w:t> </w:t>
      </w:r>
      <w:r>
        <w:rPr>
          <w:b/>
          <w:sz w:val="20"/>
        </w:rPr>
        <w:t>має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статус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податкового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резидента</w:t>
      </w:r>
      <w:r>
        <w:rPr>
          <w:b/>
          <w:spacing w:val="34"/>
          <w:sz w:val="20"/>
        </w:rPr>
        <w:t> </w:t>
      </w:r>
      <w:r>
        <w:rPr>
          <w:b/>
          <w:i/>
          <w:sz w:val="20"/>
        </w:rPr>
        <w:t>Сполучених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Штатів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Америки</w:t>
      </w:r>
      <w:r>
        <w:rPr>
          <w:b/>
          <w:i/>
          <w:spacing w:val="-3"/>
          <w:sz w:val="20"/>
        </w:rPr>
        <w:t> </w:t>
      </w:r>
      <w:r>
        <w:rPr>
          <w:b/>
          <w:i/>
          <w:spacing w:val="-2"/>
          <w:sz w:val="20"/>
        </w:rPr>
        <w:t>(FATCA):</w:t>
      </w:r>
    </w:p>
    <w:p>
      <w:pPr>
        <w:spacing w:before="174"/>
        <w:ind w:left="121" w:right="0" w:firstLine="0"/>
        <w:jc w:val="left"/>
        <w:rPr>
          <w:sz w:val="20"/>
        </w:rPr>
      </w:pPr>
      <w:r>
        <w:rPr/>
        <w:drawing>
          <wp:inline distT="0" distB="0" distL="0" distR="0">
            <wp:extent cx="104775" cy="100329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position w:val="2"/>
          <w:sz w:val="20"/>
        </w:rPr>
        <w:t> </w:t>
      </w:r>
      <w:r>
        <w:rPr>
          <w:b/>
          <w:position w:val="2"/>
          <w:sz w:val="20"/>
        </w:rPr>
        <w:t>Так</w:t>
      </w:r>
      <w:r>
        <w:rPr>
          <w:position w:val="2"/>
          <w:sz w:val="20"/>
        </w:rPr>
        <w:t>, додаю форму W-8BEN-E/W-9</w:t>
      </w:r>
    </w:p>
    <w:p>
      <w:pPr>
        <w:spacing w:before="144"/>
        <w:ind w:left="121" w:right="0" w:firstLine="0"/>
        <w:jc w:val="left"/>
        <w:rPr>
          <w:b/>
          <w:sz w:val="20"/>
        </w:rPr>
      </w:pPr>
      <w:r>
        <w:rPr/>
        <w:drawing>
          <wp:inline distT="0" distB="0" distL="0" distR="0">
            <wp:extent cx="104775" cy="100329"/>
            <wp:effectExtent l="0" t="0" r="0" b="0"/>
            <wp:docPr id="2" name="Image 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" name="Image 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position w:val="1"/>
          <w:sz w:val="20"/>
        </w:rPr>
        <w:t> </w:t>
      </w:r>
      <w:r>
        <w:rPr>
          <w:b/>
          <w:position w:val="1"/>
          <w:sz w:val="20"/>
        </w:rPr>
        <w:t>Ні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59" w:lineRule="auto" w:before="179" w:after="0"/>
        <w:ind w:left="110" w:right="102" w:firstLine="0"/>
        <w:jc w:val="left"/>
        <w:rPr>
          <w:b/>
          <w:sz w:val="20"/>
        </w:rPr>
      </w:pPr>
      <w:r>
        <w:rPr>
          <w:b/>
          <w:i/>
          <w:sz w:val="20"/>
        </w:rPr>
        <w:t>Клієнт</w:t>
      </w:r>
      <w:r>
        <w:rPr>
          <w:b/>
          <w:i/>
          <w:spacing w:val="40"/>
          <w:sz w:val="20"/>
        </w:rPr>
        <w:t> </w:t>
      </w:r>
      <w:r>
        <w:rPr>
          <w:b/>
          <w:sz w:val="20"/>
        </w:rPr>
        <w:t>володіє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напряму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чи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опосередковано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часткою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в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іноземній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юридичній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особі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(контрольована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t>іноземна</w:t>
      </w:r>
      <w:r>
        <w:rPr>
          <w:b/>
          <w:spacing w:val="80"/>
          <w:sz w:val="20"/>
        </w:rPr>
        <w:t> </w:t>
      </w:r>
      <w:r>
        <w:rPr>
          <w:b/>
          <w:spacing w:val="-2"/>
          <w:sz w:val="20"/>
        </w:rPr>
        <w:t>компанія):</w:t>
      </w:r>
    </w:p>
    <w:p>
      <w:pPr>
        <w:spacing w:line="381" w:lineRule="auto" w:before="115"/>
        <w:ind w:left="121" w:right="9874" w:firstLine="0"/>
        <w:jc w:val="left"/>
        <w:rPr>
          <w:b/>
          <w:sz w:val="20"/>
        </w:rPr>
      </w:pPr>
      <w:r>
        <w:rPr/>
        <w:drawing>
          <wp:inline distT="0" distB="0" distL="0" distR="0">
            <wp:extent cx="104775" cy="100329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58"/>
          <w:position w:val="2"/>
          <w:sz w:val="20"/>
        </w:rPr>
        <w:t> </w:t>
      </w:r>
      <w:r>
        <w:rPr>
          <w:b/>
          <w:position w:val="2"/>
          <w:sz w:val="20"/>
        </w:rPr>
        <w:t>Так </w:t>
      </w:r>
      <w:r>
        <w:rPr>
          <w:b/>
          <w:sz w:val="20"/>
        </w:rPr>
        <w:drawing>
          <wp:inline distT="0" distB="0" distL="0" distR="0">
            <wp:extent cx="104775" cy="100329"/>
            <wp:effectExtent l="0" t="0" r="0" b="0"/>
            <wp:docPr id="4" name="Image 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" name="Image 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</w:r>
      <w:r>
        <w:rPr>
          <w:rFonts w:ascii="Times New Roman" w:hAnsi="Times New Roman"/>
          <w:spacing w:val="80"/>
          <w:position w:val="1"/>
          <w:sz w:val="20"/>
        </w:rPr>
        <w:t> </w:t>
      </w:r>
      <w:r>
        <w:rPr>
          <w:b/>
          <w:position w:val="1"/>
          <w:sz w:val="20"/>
        </w:rPr>
        <w:t>Ні</w:t>
      </w:r>
    </w:p>
    <w:p>
      <w:pPr>
        <w:spacing w:before="36"/>
        <w:ind w:left="110" w:right="0" w:firstLine="0"/>
        <w:jc w:val="left"/>
        <w:rPr>
          <w:b/>
          <w:sz w:val="20"/>
        </w:rPr>
      </w:pPr>
      <w:r>
        <w:rPr>
          <w:sz w:val="20"/>
        </w:rPr>
        <w:t>Якщо</w:t>
      </w:r>
      <w:r>
        <w:rPr>
          <w:spacing w:val="-7"/>
          <w:sz w:val="20"/>
        </w:rPr>
        <w:t> </w:t>
      </w:r>
      <w:r>
        <w:rPr>
          <w:sz w:val="20"/>
        </w:rPr>
        <w:t>«</w:t>
      </w:r>
      <w:r>
        <w:rPr>
          <w:b/>
          <w:sz w:val="20"/>
        </w:rPr>
        <w:t>Так</w:t>
      </w:r>
      <w:r>
        <w:rPr>
          <w:sz w:val="20"/>
        </w:rPr>
        <w:t>»</w:t>
      </w:r>
      <w:r>
        <w:rPr>
          <w:spacing w:val="-5"/>
          <w:sz w:val="20"/>
        </w:rPr>
        <w:t> </w:t>
      </w:r>
      <w:r>
        <w:rPr>
          <w:sz w:val="20"/>
        </w:rPr>
        <w:t>заповнити</w:t>
      </w:r>
      <w:r>
        <w:rPr>
          <w:spacing w:val="-4"/>
          <w:sz w:val="20"/>
        </w:rPr>
        <w:t> </w:t>
      </w:r>
      <w:r>
        <w:rPr>
          <w:sz w:val="20"/>
        </w:rPr>
        <w:t>вказати</w:t>
      </w:r>
      <w:r>
        <w:rPr>
          <w:spacing w:val="-4"/>
          <w:sz w:val="20"/>
        </w:rPr>
        <w:t> </w:t>
      </w:r>
      <w:r>
        <w:rPr>
          <w:sz w:val="20"/>
        </w:rPr>
        <w:t>данні</w:t>
      </w:r>
      <w:r>
        <w:rPr>
          <w:spacing w:val="-5"/>
          <w:sz w:val="20"/>
        </w:rPr>
        <w:t> </w:t>
      </w:r>
      <w:r>
        <w:rPr>
          <w:b/>
          <w:sz w:val="20"/>
        </w:rPr>
        <w:t>контрольованої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іноземної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компанії</w:t>
      </w:r>
    </w:p>
    <w:p>
      <w:pPr>
        <w:spacing w:line="240" w:lineRule="auto" w:before="4" w:after="0"/>
        <w:rPr>
          <w:b/>
          <w:sz w:val="1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6"/>
        <w:gridCol w:w="6168"/>
      </w:tblGrid>
      <w:tr>
        <w:trPr>
          <w:trHeight w:val="513" w:hRule="atLeast"/>
        </w:trPr>
        <w:tc>
          <w:tcPr>
            <w:tcW w:w="431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Організаційно-правова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</w:t>
            </w:r>
            <w:r>
              <w:rPr>
                <w:spacing w:val="-4"/>
                <w:sz w:val="20"/>
              </w:rPr>
              <w:t> назва</w:t>
            </w:r>
          </w:p>
        </w:tc>
        <w:tc>
          <w:tcPr>
            <w:tcW w:w="6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31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Країна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та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адреса</w:t>
            </w:r>
          </w:p>
        </w:tc>
        <w:tc>
          <w:tcPr>
            <w:tcW w:w="6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1" w:hRule="atLeast"/>
        </w:trPr>
        <w:tc>
          <w:tcPr>
            <w:tcW w:w="431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Тип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володіння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резидентом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України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(прямий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чи </w:t>
            </w:r>
            <w:r>
              <w:rPr>
                <w:spacing w:val="-2"/>
                <w:sz w:val="20"/>
              </w:rPr>
              <w:t>опосередкований)</w:t>
            </w:r>
          </w:p>
        </w:tc>
        <w:tc>
          <w:tcPr>
            <w:tcW w:w="6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431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Частка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володіння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5"/>
                <w:sz w:val="20"/>
              </w:rPr>
              <w:t>(%)</w:t>
            </w:r>
          </w:p>
        </w:tc>
        <w:tc>
          <w:tcPr>
            <w:tcW w:w="6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431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державної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реєстрації</w:t>
            </w:r>
          </w:p>
        </w:tc>
        <w:tc>
          <w:tcPr>
            <w:tcW w:w="6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7" w:hRule="atLeast"/>
        </w:trPr>
        <w:tc>
          <w:tcPr>
            <w:tcW w:w="431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податкової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реєстрації</w:t>
            </w:r>
          </w:p>
        </w:tc>
        <w:tc>
          <w:tcPr>
            <w:tcW w:w="6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2" w:hRule="atLeast"/>
        </w:trPr>
        <w:tc>
          <w:tcPr>
            <w:tcW w:w="431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реєстрації</w:t>
            </w:r>
          </w:p>
        </w:tc>
        <w:tc>
          <w:tcPr>
            <w:tcW w:w="6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431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Відомості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щодо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фінансово-економічного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стану (прибуток/збиток, в якому розмірі)</w:t>
            </w:r>
          </w:p>
        </w:tc>
        <w:tc>
          <w:tcPr>
            <w:tcW w:w="6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431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Банківські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рахунки</w:t>
            </w:r>
          </w:p>
        </w:tc>
        <w:tc>
          <w:tcPr>
            <w:tcW w:w="6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4316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Рух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коштів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рахунках</w:t>
            </w:r>
          </w:p>
        </w:tc>
        <w:tc>
          <w:tcPr>
            <w:tcW w:w="6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4316" w:type="dxa"/>
          </w:tcPr>
          <w:p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Контрагенти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контрольованої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іноземної</w:t>
            </w:r>
          </w:p>
          <w:p>
            <w:pPr>
              <w:pStyle w:val="TableParagraph"/>
              <w:spacing w:line="24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компанії</w:t>
            </w:r>
          </w:p>
        </w:tc>
        <w:tc>
          <w:tcPr>
            <w:tcW w:w="6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9" w:hRule="atLeast"/>
        </w:trPr>
        <w:tc>
          <w:tcPr>
            <w:tcW w:w="4316" w:type="dxa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Інформація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щодо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осіб,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які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здійснюють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чи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можуть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здійснювати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фактичний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за </w:t>
            </w:r>
            <w:r>
              <w:rPr>
                <w:spacing w:val="-2"/>
                <w:sz w:val="20"/>
              </w:rPr>
              <w:t>компанією</w:t>
            </w:r>
          </w:p>
        </w:tc>
        <w:tc>
          <w:tcPr>
            <w:tcW w:w="61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44"/>
        <w:rPr>
          <w:b/>
          <w:sz w:val="20"/>
        </w:rPr>
      </w:pPr>
    </w:p>
    <w:p>
      <w:pPr>
        <w:spacing w:line="259" w:lineRule="auto" w:before="0"/>
        <w:ind w:left="110" w:right="569" w:firstLine="0"/>
        <w:jc w:val="both"/>
        <w:rPr>
          <w:sz w:val="20"/>
        </w:rPr>
      </w:pPr>
      <w:r>
        <w:rPr>
          <w:b/>
          <w:sz w:val="20"/>
        </w:rPr>
        <w:t>Контрольована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іноземна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компанія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будь-яка</w:t>
      </w:r>
      <w:r>
        <w:rPr>
          <w:spacing w:val="-1"/>
          <w:sz w:val="20"/>
        </w:rPr>
        <w:t> </w:t>
      </w:r>
      <w:r>
        <w:rPr>
          <w:sz w:val="20"/>
        </w:rPr>
        <w:t>юридична</w:t>
      </w:r>
      <w:r>
        <w:rPr>
          <w:spacing w:val="-1"/>
          <w:sz w:val="20"/>
        </w:rPr>
        <w:t> </w:t>
      </w:r>
      <w:r>
        <w:rPr>
          <w:sz w:val="20"/>
        </w:rPr>
        <w:t>особа,</w:t>
      </w:r>
      <w:r>
        <w:rPr>
          <w:spacing w:val="-1"/>
          <w:sz w:val="20"/>
        </w:rPr>
        <w:t> </w:t>
      </w:r>
      <w:r>
        <w:rPr>
          <w:sz w:val="20"/>
        </w:rPr>
        <w:t>зареєстрована</w:t>
      </w:r>
      <w:r>
        <w:rPr>
          <w:spacing w:val="-1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іноземній</w:t>
      </w:r>
      <w:r>
        <w:rPr>
          <w:spacing w:val="-2"/>
          <w:sz w:val="20"/>
        </w:rPr>
        <w:t> </w:t>
      </w:r>
      <w:r>
        <w:rPr>
          <w:sz w:val="20"/>
        </w:rPr>
        <w:t>державі</w:t>
      </w:r>
      <w:r>
        <w:rPr>
          <w:spacing w:val="-1"/>
          <w:sz w:val="20"/>
        </w:rPr>
        <w:t> </w:t>
      </w:r>
      <w:r>
        <w:rPr>
          <w:sz w:val="20"/>
        </w:rPr>
        <w:t>або</w:t>
      </w:r>
      <w:r>
        <w:rPr>
          <w:spacing w:val="-2"/>
          <w:sz w:val="20"/>
        </w:rPr>
        <w:t> </w:t>
      </w:r>
      <w:r>
        <w:rPr>
          <w:sz w:val="20"/>
        </w:rPr>
        <w:t>території,</w:t>
      </w:r>
      <w:r>
        <w:rPr>
          <w:spacing w:val="-1"/>
          <w:sz w:val="20"/>
        </w:rPr>
        <w:t> </w:t>
      </w:r>
      <w:r>
        <w:rPr>
          <w:sz w:val="20"/>
        </w:rPr>
        <w:t>яка визнається</w:t>
      </w:r>
      <w:r>
        <w:rPr>
          <w:spacing w:val="-4"/>
          <w:sz w:val="20"/>
        </w:rPr>
        <w:t> </w:t>
      </w:r>
      <w:r>
        <w:rPr>
          <w:sz w:val="20"/>
        </w:rPr>
        <w:t>такою,</w:t>
      </w:r>
      <w:r>
        <w:rPr>
          <w:spacing w:val="-3"/>
          <w:sz w:val="20"/>
        </w:rPr>
        <w:t> </w:t>
      </w:r>
      <w:r>
        <w:rPr>
          <w:sz w:val="20"/>
        </w:rPr>
        <w:t>що</w:t>
      </w:r>
      <w:r>
        <w:rPr>
          <w:spacing w:val="-3"/>
          <w:sz w:val="20"/>
        </w:rPr>
        <w:t> </w:t>
      </w:r>
      <w:r>
        <w:rPr>
          <w:sz w:val="20"/>
        </w:rPr>
        <w:t>знаходиться</w:t>
      </w:r>
      <w:r>
        <w:rPr>
          <w:spacing w:val="-3"/>
          <w:sz w:val="20"/>
        </w:rPr>
        <w:t> </w:t>
      </w:r>
      <w:r>
        <w:rPr>
          <w:sz w:val="20"/>
        </w:rPr>
        <w:t>під</w:t>
      </w:r>
      <w:r>
        <w:rPr>
          <w:spacing w:val="-3"/>
          <w:sz w:val="20"/>
        </w:rPr>
        <w:t> </w:t>
      </w:r>
      <w:r>
        <w:rPr>
          <w:sz w:val="20"/>
        </w:rPr>
        <w:t>контролем</w:t>
      </w:r>
      <w:r>
        <w:rPr>
          <w:spacing w:val="-5"/>
          <w:sz w:val="20"/>
        </w:rPr>
        <w:t> </w:t>
      </w:r>
      <w:r>
        <w:rPr>
          <w:sz w:val="20"/>
        </w:rPr>
        <w:t>фізичної</w:t>
      </w:r>
      <w:r>
        <w:rPr>
          <w:spacing w:val="-4"/>
          <w:sz w:val="20"/>
        </w:rPr>
        <w:t> </w:t>
      </w:r>
      <w:r>
        <w:rPr>
          <w:sz w:val="20"/>
        </w:rPr>
        <w:t>особи-резидента</w:t>
      </w:r>
      <w:r>
        <w:rPr>
          <w:spacing w:val="-3"/>
          <w:sz w:val="20"/>
        </w:rPr>
        <w:t> </w:t>
      </w:r>
      <w:r>
        <w:rPr>
          <w:sz w:val="20"/>
        </w:rPr>
        <w:t>України</w:t>
      </w:r>
      <w:r>
        <w:rPr>
          <w:spacing w:val="-3"/>
          <w:sz w:val="20"/>
        </w:rPr>
        <w:t> </w:t>
      </w:r>
      <w:r>
        <w:rPr>
          <w:sz w:val="20"/>
        </w:rPr>
        <w:t>або</w:t>
      </w:r>
      <w:r>
        <w:rPr>
          <w:spacing w:val="-4"/>
          <w:sz w:val="20"/>
        </w:rPr>
        <w:t> </w:t>
      </w:r>
      <w:r>
        <w:rPr>
          <w:sz w:val="20"/>
        </w:rPr>
        <w:t>юридичної</w:t>
      </w:r>
      <w:r>
        <w:rPr>
          <w:spacing w:val="-3"/>
          <w:sz w:val="20"/>
        </w:rPr>
        <w:t> </w:t>
      </w:r>
      <w:r>
        <w:rPr>
          <w:sz w:val="20"/>
        </w:rPr>
        <w:t>особи-резидента </w:t>
      </w:r>
      <w:r>
        <w:rPr>
          <w:spacing w:val="-2"/>
          <w:sz w:val="20"/>
        </w:rPr>
        <w:t>України.</w:t>
      </w:r>
    </w:p>
    <w:p>
      <w:pPr>
        <w:pStyle w:val="ListParagraph"/>
        <w:numPr>
          <w:ilvl w:val="0"/>
          <w:numId w:val="1"/>
        </w:numPr>
        <w:tabs>
          <w:tab w:pos="309" w:val="left" w:leader="none"/>
        </w:tabs>
        <w:spacing w:line="240" w:lineRule="auto" w:before="160" w:after="0"/>
        <w:ind w:left="309" w:right="0" w:hanging="199"/>
        <w:jc w:val="left"/>
        <w:rPr>
          <w:b/>
          <w:sz w:val="20"/>
        </w:rPr>
      </w:pPr>
      <w:r>
        <w:rPr>
          <w:b/>
          <w:i/>
          <w:sz w:val="20"/>
        </w:rPr>
        <w:t>Клієнт</w:t>
      </w:r>
      <w:r>
        <w:rPr>
          <w:b/>
          <w:i/>
          <w:spacing w:val="-6"/>
          <w:sz w:val="20"/>
        </w:rPr>
        <w:t> </w:t>
      </w:r>
      <w:r>
        <w:rPr>
          <w:b/>
          <w:sz w:val="20"/>
        </w:rPr>
        <w:t>має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статус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податкового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резидента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іншої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юрисдикції,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крім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України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та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США*:</w:t>
      </w:r>
    </w:p>
    <w:p>
      <w:pPr>
        <w:pStyle w:val="BodyText"/>
        <w:spacing w:line="259" w:lineRule="auto" w:before="179"/>
        <w:ind w:left="110" w:right="201"/>
      </w:pPr>
      <w:r>
        <w:rPr/>
        <w:t>*дані</w:t>
      </w:r>
      <w:r>
        <w:rPr>
          <w:spacing w:val="-2"/>
        </w:rPr>
        <w:t> </w:t>
      </w:r>
      <w:r>
        <w:rPr/>
        <w:t>надаються</w:t>
      </w:r>
      <w:r>
        <w:rPr>
          <w:spacing w:val="-3"/>
        </w:rPr>
        <w:t> </w:t>
      </w:r>
      <w:r>
        <w:rPr/>
        <w:t>для</w:t>
      </w:r>
      <w:r>
        <w:rPr>
          <w:spacing w:val="-4"/>
        </w:rPr>
        <w:t> </w:t>
      </w:r>
      <w:r>
        <w:rPr/>
        <w:t>обміну</w:t>
      </w:r>
      <w:r>
        <w:rPr>
          <w:spacing w:val="-2"/>
        </w:rPr>
        <w:t> </w:t>
      </w:r>
      <w:r>
        <w:rPr/>
        <w:t>інформацією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3"/>
        </w:rPr>
        <w:t> </w:t>
      </w:r>
      <w:r>
        <w:rPr/>
        <w:t>багатосторонньої</w:t>
      </w:r>
      <w:r>
        <w:rPr>
          <w:spacing w:val="-2"/>
        </w:rPr>
        <w:t> </w:t>
      </w:r>
      <w:r>
        <w:rPr/>
        <w:t>угоди</w:t>
      </w:r>
      <w:r>
        <w:rPr>
          <w:spacing w:val="-1"/>
        </w:rPr>
        <w:t> </w:t>
      </w:r>
      <w:r>
        <w:rPr/>
        <w:t>CRS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багатосторонньої</w:t>
      </w:r>
      <w:r>
        <w:rPr>
          <w:spacing w:val="-3"/>
        </w:rPr>
        <w:t> </w:t>
      </w:r>
      <w:r>
        <w:rPr/>
        <w:t>угоди компетентних органів про автоматичний обмін інформації про фінансові рахунки.</w:t>
      </w:r>
    </w:p>
    <w:p>
      <w:pPr>
        <w:spacing w:line="381" w:lineRule="auto" w:before="154"/>
        <w:ind w:left="121" w:right="9874" w:firstLine="0"/>
        <w:jc w:val="left"/>
        <w:rPr>
          <w:b/>
          <w:sz w:val="20"/>
        </w:rPr>
      </w:pPr>
      <w:r>
        <w:rPr/>
        <w:drawing>
          <wp:inline distT="0" distB="0" distL="0" distR="0">
            <wp:extent cx="104775" cy="100330"/>
            <wp:effectExtent l="0" t="0" r="0" b="0"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58"/>
          <w:position w:val="2"/>
          <w:sz w:val="20"/>
        </w:rPr>
        <w:t> </w:t>
      </w:r>
      <w:r>
        <w:rPr>
          <w:b/>
          <w:position w:val="2"/>
          <w:sz w:val="20"/>
        </w:rPr>
        <w:t>Так </w:t>
      </w:r>
      <w:r>
        <w:rPr>
          <w:b/>
          <w:sz w:val="20"/>
        </w:rPr>
        <w:drawing>
          <wp:inline distT="0" distB="0" distL="0" distR="0">
            <wp:extent cx="104775" cy="100329"/>
            <wp:effectExtent l="0" t="0" r="0" b="0"/>
            <wp:docPr id="6" name="Image 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" name="Image 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</w:r>
      <w:r>
        <w:rPr>
          <w:rFonts w:ascii="Times New Roman" w:hAnsi="Times New Roman"/>
          <w:spacing w:val="80"/>
          <w:position w:val="1"/>
          <w:sz w:val="20"/>
        </w:rPr>
        <w:t> </w:t>
      </w:r>
      <w:r>
        <w:rPr>
          <w:b/>
          <w:position w:val="1"/>
          <w:sz w:val="20"/>
        </w:rPr>
        <w:t>Ні</w:t>
      </w:r>
    </w:p>
    <w:p>
      <w:pPr>
        <w:spacing w:before="36"/>
        <w:ind w:left="110" w:right="0" w:firstLine="0"/>
        <w:jc w:val="left"/>
        <w:rPr>
          <w:b/>
          <w:sz w:val="20"/>
        </w:rPr>
      </w:pPr>
      <w:r>
        <w:rPr>
          <w:sz w:val="20"/>
        </w:rPr>
        <w:t>Якщо</w:t>
      </w:r>
      <w:r>
        <w:rPr>
          <w:spacing w:val="-3"/>
          <w:sz w:val="20"/>
        </w:rPr>
        <w:t> </w:t>
      </w:r>
      <w:r>
        <w:rPr>
          <w:sz w:val="20"/>
        </w:rPr>
        <w:t>«</w:t>
      </w:r>
      <w:r>
        <w:rPr>
          <w:b/>
          <w:sz w:val="20"/>
        </w:rPr>
        <w:t>Так</w:t>
      </w:r>
      <w:r>
        <w:rPr>
          <w:sz w:val="20"/>
        </w:rPr>
        <w:t>»</w:t>
      </w:r>
      <w:r>
        <w:rPr>
          <w:spacing w:val="-3"/>
          <w:sz w:val="20"/>
        </w:rPr>
        <w:t> </w:t>
      </w:r>
      <w:r>
        <w:rPr>
          <w:sz w:val="20"/>
        </w:rPr>
        <w:t>вказати</w:t>
      </w:r>
      <w:r>
        <w:rPr>
          <w:spacing w:val="-3"/>
          <w:sz w:val="20"/>
        </w:rPr>
        <w:t> </w:t>
      </w:r>
      <w:r>
        <w:rPr>
          <w:sz w:val="20"/>
        </w:rPr>
        <w:t>данні</w:t>
      </w:r>
      <w:r>
        <w:rPr>
          <w:spacing w:val="-4"/>
          <w:sz w:val="20"/>
        </w:rPr>
        <w:t> </w:t>
      </w:r>
      <w:r>
        <w:rPr>
          <w:sz w:val="20"/>
        </w:rPr>
        <w:t>щодо</w:t>
      </w:r>
      <w:r>
        <w:rPr>
          <w:spacing w:val="-4"/>
          <w:sz w:val="20"/>
        </w:rPr>
        <w:t> </w:t>
      </w:r>
      <w:r>
        <w:rPr>
          <w:b/>
          <w:sz w:val="20"/>
        </w:rPr>
        <w:t>податкового</w:t>
      </w:r>
      <w:r>
        <w:rPr>
          <w:b/>
          <w:spacing w:val="-3"/>
          <w:sz w:val="20"/>
        </w:rPr>
        <w:t> </w:t>
      </w:r>
      <w:r>
        <w:rPr>
          <w:b/>
          <w:spacing w:val="-2"/>
          <w:sz w:val="20"/>
        </w:rPr>
        <w:t>резидента.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320" w:bottom="0" w:left="740" w:right="460"/>
        </w:sectPr>
      </w:pPr>
    </w:p>
    <w:p>
      <w:pPr>
        <w:spacing w:line="259" w:lineRule="auto" w:before="48"/>
        <w:ind w:left="110" w:right="0" w:firstLine="0"/>
        <w:jc w:val="left"/>
        <w:rPr>
          <w:sz w:val="20"/>
        </w:rPr>
      </w:pPr>
      <w:r>
        <w:rPr>
          <w:sz w:val="20"/>
        </w:rPr>
        <w:t>У</w:t>
      </w:r>
      <w:r>
        <w:rPr>
          <w:spacing w:val="-2"/>
          <w:sz w:val="20"/>
        </w:rPr>
        <w:t> </w:t>
      </w:r>
      <w:r>
        <w:rPr>
          <w:sz w:val="20"/>
        </w:rPr>
        <w:t>випадку,</w:t>
      </w:r>
      <w:r>
        <w:rPr>
          <w:spacing w:val="-2"/>
          <w:sz w:val="20"/>
        </w:rPr>
        <w:t> </w:t>
      </w:r>
      <w:r>
        <w:rPr>
          <w:sz w:val="20"/>
        </w:rPr>
        <w:t>якщо</w:t>
      </w:r>
      <w:r>
        <w:rPr>
          <w:spacing w:val="-2"/>
          <w:sz w:val="20"/>
        </w:rPr>
        <w:t> </w:t>
      </w:r>
      <w:r>
        <w:rPr>
          <w:b/>
          <w:i/>
          <w:sz w:val="20"/>
        </w:rPr>
        <w:t>клієнт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є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податковим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резидентом</w:t>
      </w:r>
      <w:r>
        <w:rPr>
          <w:b/>
          <w:i/>
          <w:spacing w:val="-2"/>
          <w:sz w:val="20"/>
        </w:rPr>
        <w:t> </w:t>
      </w:r>
      <w:r>
        <w:rPr>
          <w:b/>
          <w:i/>
          <w:sz w:val="20"/>
        </w:rPr>
        <w:t>декількох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юрисдикцій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заповніть</w:t>
      </w:r>
      <w:r>
        <w:rPr>
          <w:spacing w:val="-2"/>
          <w:sz w:val="20"/>
        </w:rPr>
        <w:t> </w:t>
      </w:r>
      <w:r>
        <w:rPr>
          <w:sz w:val="20"/>
        </w:rPr>
        <w:t>будь-ласка</w:t>
      </w:r>
      <w:r>
        <w:rPr>
          <w:spacing w:val="-2"/>
          <w:sz w:val="20"/>
        </w:rPr>
        <w:t> </w:t>
      </w:r>
      <w:r>
        <w:rPr>
          <w:sz w:val="20"/>
        </w:rPr>
        <w:t>дані</w:t>
      </w:r>
      <w:r>
        <w:rPr>
          <w:spacing w:val="-3"/>
          <w:sz w:val="20"/>
        </w:rPr>
        <w:t> </w:t>
      </w:r>
      <w:r>
        <w:rPr>
          <w:b/>
          <w:i/>
          <w:sz w:val="20"/>
        </w:rPr>
        <w:t>для</w:t>
      </w:r>
      <w:r>
        <w:rPr>
          <w:b/>
          <w:i/>
          <w:spacing w:val="-3"/>
          <w:sz w:val="20"/>
        </w:rPr>
        <w:t> </w:t>
      </w:r>
      <w:r>
        <w:rPr>
          <w:b/>
          <w:i/>
          <w:sz w:val="20"/>
        </w:rPr>
        <w:t>кожної</w:t>
      </w:r>
      <w:r>
        <w:rPr>
          <w:b/>
          <w:i/>
          <w:sz w:val="20"/>
        </w:rPr>
        <w:t> юрисдикції </w:t>
      </w:r>
      <w:r>
        <w:rPr>
          <w:sz w:val="20"/>
        </w:rPr>
        <w:t>окремо.</w:t>
      </w:r>
    </w:p>
    <w:p>
      <w:pPr>
        <w:spacing w:line="240" w:lineRule="auto" w:before="9" w:after="0"/>
        <w:rPr>
          <w:sz w:val="9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5523"/>
      </w:tblGrid>
      <w:tr>
        <w:trPr>
          <w:trHeight w:val="562" w:hRule="atLeast"/>
        </w:trPr>
        <w:tc>
          <w:tcPr>
            <w:tcW w:w="4107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Прізвище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Ім’я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Середнє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ім’я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(імена)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по- </w:t>
            </w:r>
            <w:r>
              <w:rPr>
                <w:spacing w:val="-2"/>
                <w:sz w:val="20"/>
              </w:rPr>
              <w:t>батькові</w:t>
            </w:r>
          </w:p>
        </w:tc>
        <w:tc>
          <w:tcPr>
            <w:tcW w:w="5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107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ІПН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його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функціональний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еквівалент</w:t>
            </w:r>
          </w:p>
        </w:tc>
        <w:tc>
          <w:tcPr>
            <w:tcW w:w="5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107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Держава/Юрисдикція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резиденства</w:t>
            </w:r>
          </w:p>
        </w:tc>
        <w:tc>
          <w:tcPr>
            <w:tcW w:w="5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4107" w:type="dxa"/>
          </w:tcPr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Поточна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адреса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проживання</w:t>
            </w:r>
          </w:p>
        </w:tc>
        <w:tc>
          <w:tcPr>
            <w:tcW w:w="5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4107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Поштовий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індекс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(за</w:t>
            </w:r>
            <w:r>
              <w:rPr>
                <w:spacing w:val="-2"/>
                <w:sz w:val="20"/>
              </w:rPr>
              <w:t> наявності)</w:t>
            </w:r>
          </w:p>
        </w:tc>
        <w:tc>
          <w:tcPr>
            <w:tcW w:w="5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8" w:hRule="atLeast"/>
        </w:trPr>
        <w:tc>
          <w:tcPr>
            <w:tcW w:w="4107" w:type="dxa"/>
          </w:tcPr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Поштова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адреса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(якщо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відрізняється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5"/>
                <w:sz w:val="20"/>
              </w:rPr>
              <w:t>від</w:t>
            </w:r>
          </w:p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поточної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адреси)</w:t>
            </w:r>
          </w:p>
        </w:tc>
        <w:tc>
          <w:tcPr>
            <w:tcW w:w="55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4" w:hRule="atLeast"/>
        </w:trPr>
        <w:tc>
          <w:tcPr>
            <w:tcW w:w="4107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народження</w:t>
            </w:r>
          </w:p>
        </w:tc>
        <w:tc>
          <w:tcPr>
            <w:tcW w:w="5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4" w:hRule="atLeast"/>
        </w:trPr>
        <w:tc>
          <w:tcPr>
            <w:tcW w:w="4107" w:type="dxa"/>
          </w:tcPr>
          <w:p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Місце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народження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(юрисдикція,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місто)</w:t>
            </w:r>
          </w:p>
        </w:tc>
        <w:tc>
          <w:tcPr>
            <w:tcW w:w="5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53" w:hRule="atLeast"/>
        </w:trPr>
        <w:tc>
          <w:tcPr>
            <w:tcW w:w="9630" w:type="dxa"/>
            <w:gridSpan w:val="2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(клієнт/представник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клієнта)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цим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підтверджую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що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розумію,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що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інформація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надана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мною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п.3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та інформація про Власника Рахунку та про будь-який (-і) підзвітний (-і) рахунок (-и) може бути надана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Державній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податковій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службі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України,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остання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обмінюватися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цією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інформацією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податковими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органами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іншої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держави/юрисдикції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державами/юрисдикціями,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якій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(-их)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Власник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Рахунку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може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бути податковим резидентом, відповідно до Багатосторонньої угоди компетентних органів про автоматичний</w:t>
            </w:r>
          </w:p>
          <w:p>
            <w:pPr>
              <w:pStyle w:val="TableParagraph"/>
              <w:spacing w:line="244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обмін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інформацією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фінансові</w:t>
            </w:r>
            <w:r>
              <w:rPr>
                <w:spacing w:val="-2"/>
                <w:sz w:val="20"/>
              </w:rPr>
              <w:t> рахунки.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підтверджую,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що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є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Власником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Рахунку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(або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є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особою,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уповноваженою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підписувати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імені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Власника Рахунку) щодо рахунку (всіх рахунків), для яких заповнюється ця форма документа самостійної оцінки.</w:t>
            </w:r>
          </w:p>
        </w:tc>
      </w:tr>
      <w:tr>
        <w:trPr>
          <w:trHeight w:val="2417" w:hRule="atLeast"/>
        </w:trPr>
        <w:tc>
          <w:tcPr>
            <w:tcW w:w="9630" w:type="dxa"/>
            <w:gridSpan w:val="2"/>
          </w:tcPr>
          <w:p>
            <w:pPr>
              <w:pStyle w:val="TableParagraph"/>
              <w:spacing w:line="271" w:lineRule="auto"/>
              <w:ind w:left="227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підтверджую,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що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вся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інформація,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зазначена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цьому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документі,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є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точною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повною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тій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мірі,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якій мені відомо.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ind w:left="227"/>
              <w:rPr>
                <w:sz w:val="20"/>
              </w:rPr>
            </w:pPr>
            <w:r>
              <w:rPr>
                <w:sz w:val="20"/>
              </w:rPr>
              <w:t>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зобов'язуюсь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повідомляти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протягом</w:t>
            </w:r>
            <w:r>
              <w:rPr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тридцяти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календарних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днів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про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будь-яку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зміну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обставин,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5"/>
                <w:sz w:val="20"/>
              </w:rPr>
              <w:t>що</w:t>
            </w:r>
          </w:p>
          <w:p>
            <w:pPr>
              <w:pStyle w:val="TableParagraph"/>
              <w:spacing w:line="271" w:lineRule="auto" w:before="30"/>
              <w:ind w:left="227" w:right="143"/>
              <w:rPr>
                <w:sz w:val="20"/>
              </w:rPr>
            </w:pPr>
            <w:r>
              <w:rPr>
                <w:sz w:val="20"/>
              </w:rPr>
              <w:t>впливає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статус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податкового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резидентства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фізичної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особи,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зазначеної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цій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або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призводить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 того, що інформація, яка міститься в цій формі, стає неточною або неповною, та зобов’язуюсь надавати</w:t>
            </w:r>
          </w:p>
          <w:p>
            <w:pPr>
              <w:pStyle w:val="TableParagraph"/>
              <w:spacing w:line="268" w:lineRule="auto"/>
              <w:ind w:left="227"/>
              <w:rPr>
                <w:sz w:val="20"/>
              </w:rPr>
            </w:pPr>
            <w:r>
              <w:rPr>
                <w:sz w:val="20"/>
              </w:rPr>
              <w:t>належним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чином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оформлений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новий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документ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самостійної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оцінки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строк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тридцяти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календарних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днів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з моменту настання таких змін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21" w:val="left" w:leader="none"/>
          <w:tab w:pos="289" w:val="left" w:leader="none"/>
        </w:tabs>
        <w:spacing w:line="410" w:lineRule="auto" w:before="125" w:after="0"/>
        <w:ind w:left="121" w:right="7426" w:hanging="11"/>
        <w:jc w:val="left"/>
        <w:rPr>
          <w:b/>
          <w:sz w:val="18"/>
        </w:rPr>
      </w:pPr>
      <w:r>
        <w:rPr>
          <w:b/>
          <w:i/>
          <w:sz w:val="20"/>
        </w:rPr>
        <w:t>Клієнт</w:t>
      </w:r>
      <w:r>
        <w:rPr>
          <w:b/>
          <w:i/>
          <w:spacing w:val="40"/>
          <w:sz w:val="20"/>
        </w:rPr>
        <w:t> </w:t>
      </w:r>
      <w:r>
        <w:rPr>
          <w:b/>
          <w:sz w:val="20"/>
        </w:rPr>
        <w:t>має статус «Е-резидента»:</w:t>
      </w:r>
      <w:r>
        <w:rPr>
          <w:b/>
          <w:spacing w:val="40"/>
          <w:sz w:val="20"/>
        </w:rPr>
        <w:t> </w:t>
      </w:r>
      <w:r>
        <w:rPr>
          <w:b/>
          <w:sz w:val="20"/>
        </w:rPr>
        <w:drawing>
          <wp:inline distT="0" distB="0" distL="0" distR="0">
            <wp:extent cx="104775" cy="100329"/>
            <wp:effectExtent l="0" t="0" r="0" b="0"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</w:r>
      <w:r>
        <w:rPr>
          <w:rFonts w:ascii="Times New Roman" w:hAnsi="Times New Roman"/>
          <w:spacing w:val="80"/>
          <w:position w:val="2"/>
          <w:sz w:val="20"/>
        </w:rPr>
        <w:t> </w:t>
      </w:r>
      <w:r>
        <w:rPr>
          <w:b/>
          <w:position w:val="2"/>
          <w:sz w:val="20"/>
        </w:rPr>
        <w:t>Так</w:t>
      </w:r>
    </w:p>
    <w:p>
      <w:pPr>
        <w:spacing w:line="214" w:lineRule="exact" w:before="0"/>
        <w:ind w:left="121" w:right="0" w:firstLine="0"/>
        <w:jc w:val="left"/>
        <w:rPr>
          <w:b/>
          <w:sz w:val="20"/>
        </w:rPr>
      </w:pPr>
      <w:r>
        <w:rPr/>
        <w:drawing>
          <wp:inline distT="0" distB="0" distL="0" distR="0">
            <wp:extent cx="104775" cy="100329"/>
            <wp:effectExtent l="0" t="0" r="0" b="0"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position w:val="1"/>
          <w:sz w:val="20"/>
        </w:rPr>
        <w:t> </w:t>
      </w:r>
      <w:r>
        <w:rPr>
          <w:b/>
          <w:position w:val="1"/>
          <w:sz w:val="20"/>
        </w:rPr>
        <w:t>Ні</w:t>
      </w:r>
    </w:p>
    <w:p>
      <w:pPr>
        <w:spacing w:line="240" w:lineRule="auto" w:before="9" w:after="0"/>
        <w:rPr>
          <w:b/>
          <w:sz w:val="14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9"/>
        <w:gridCol w:w="407"/>
        <w:gridCol w:w="2708"/>
        <w:gridCol w:w="542"/>
        <w:gridCol w:w="1993"/>
      </w:tblGrid>
      <w:tr>
        <w:trPr>
          <w:trHeight w:val="596" w:hRule="atLeast"/>
        </w:trPr>
        <w:tc>
          <w:tcPr>
            <w:tcW w:w="4839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sz w:val="20"/>
              </w:rPr>
              <w:t>ПІБ</w:t>
            </w:r>
          </w:p>
        </w:tc>
        <w:tc>
          <w:tcPr>
            <w:tcW w:w="40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8" w:type="dxa"/>
            <w:tcBorders>
              <w:top w:val="single" w:sz="4" w:space="0" w:color="000000"/>
            </w:tcBorders>
          </w:tcPr>
          <w:p>
            <w:pPr>
              <w:pStyle w:val="TableParagraph"/>
              <w:ind w:left="39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Підпис,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печатка</w:t>
            </w:r>
          </w:p>
          <w:p>
            <w:pPr>
              <w:pStyle w:val="TableParagraph"/>
              <w:spacing w:line="196" w:lineRule="exact" w:before="160"/>
              <w:ind w:lef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(за </w:t>
            </w:r>
            <w:r>
              <w:rPr>
                <w:b/>
                <w:spacing w:val="-2"/>
                <w:sz w:val="18"/>
              </w:rPr>
              <w:t>наявності)</w:t>
            </w:r>
          </w:p>
        </w:tc>
        <w:tc>
          <w:tcPr>
            <w:tcW w:w="5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Дата</w:t>
            </w:r>
          </w:p>
        </w:tc>
      </w:tr>
    </w:tbl>
    <w:sectPr>
      <w:pgSz w:w="11910" w:h="16840"/>
      <w:pgMar w:top="36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entury Gothic">
    <w:altName w:val="Century Gothic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90" w:hanging="180"/>
        <w:jc w:val="left"/>
      </w:pPr>
      <w:rPr>
        <w:rFonts w:hint="default"/>
        <w:spacing w:val="-1"/>
        <w:w w:val="100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340" w:hanging="18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381" w:hanging="18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421" w:hanging="18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462" w:hanging="18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503" w:hanging="18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6543" w:hanging="18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7584" w:hanging="18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8625" w:hanging="18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0"/>
      <w:szCs w:val="20"/>
      <w:lang w:val="uk-UA" w:eastAsia="en-US" w:bidi="ar-SA"/>
    </w:rPr>
  </w:style>
  <w:style w:styleId="Title" w:type="paragraph">
    <w:name w:val="Title"/>
    <w:basedOn w:val="Normal"/>
    <w:uiPriority w:val="1"/>
    <w:qFormat/>
    <w:pPr>
      <w:ind w:left="773"/>
    </w:pPr>
    <w:rPr>
      <w:rFonts w:ascii="Calibri" w:hAnsi="Calibri" w:eastAsia="Calibri" w:cs="Calibri"/>
      <w:b/>
      <w:bCs/>
      <w:sz w:val="22"/>
      <w:szCs w:val="22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10" w:hanging="199"/>
    </w:pPr>
    <w:rPr>
      <w:rFonts w:ascii="Calibri" w:hAnsi="Calibri" w:eastAsia="Calibri" w:cs="Calibri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Sleta, Iryna</dc:creator>
  <dcterms:created xsi:type="dcterms:W3CDTF">2024-03-18T13:59:28Z</dcterms:created>
  <dcterms:modified xsi:type="dcterms:W3CDTF">2024-03-18T13:59:28Z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2024-03-18T00:00:00Z</vt:filetime>
  </property>
  <property fmtid="{D5CDD505-2E9C-101B-9397-08002B2CF9AE}" pid="5" name="Producer">
    <vt:lpwstr>Microsoft® Word 2016</vt:lpwstr>
  </property>
</Properties>
</file>